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C3A511" w14:textId="12E3BB61" w:rsidR="00D857F6" w:rsidRDefault="00D05BE2" w:rsidP="00D05BE2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Matemática Financeira</w:t>
      </w:r>
    </w:p>
    <w:p w14:paraId="7D91F1F4" w14:textId="77777777" w:rsidR="00D05BE2" w:rsidRDefault="00D05BE2" w:rsidP="00D05BE2">
      <w:pPr>
        <w:rPr>
          <w:rFonts w:ascii="Arial" w:hAnsi="Arial" w:cs="Arial"/>
          <w:b/>
          <w:bCs/>
          <w:sz w:val="24"/>
          <w:szCs w:val="24"/>
        </w:rPr>
      </w:pPr>
    </w:p>
    <w:p w14:paraId="7DB2B1F8" w14:textId="03D31E8F" w:rsidR="00D05BE2" w:rsidRDefault="00D05BE2" w:rsidP="00D05BE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1. Valor do dinheiro no tempo:</w:t>
      </w:r>
      <w:r>
        <w:rPr>
          <w:rFonts w:ascii="Arial" w:hAnsi="Arial" w:cs="Arial"/>
          <w:sz w:val="24"/>
          <w:szCs w:val="24"/>
        </w:rPr>
        <w:t xml:space="preserve"> O valor do dinheiro no tempo se dá através da taxa de juros e do tempo.</w:t>
      </w:r>
    </w:p>
    <w:p w14:paraId="10134582" w14:textId="63D880D4" w:rsidR="00D05BE2" w:rsidRDefault="00D05BE2" w:rsidP="00D05BE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2. Valor presente (VP):</w:t>
      </w:r>
      <w:r>
        <w:rPr>
          <w:rFonts w:ascii="Arial" w:hAnsi="Arial" w:cs="Arial"/>
          <w:sz w:val="24"/>
          <w:szCs w:val="24"/>
        </w:rPr>
        <w:t xml:space="preserve"> O valor presente é o valor inicial do dinheiro. </w:t>
      </w:r>
    </w:p>
    <w:p w14:paraId="47AACE43" w14:textId="1035C315" w:rsidR="00D05BE2" w:rsidRDefault="00D05BE2" w:rsidP="00D05BE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3. Valor futuro (VF): </w:t>
      </w:r>
      <w:r>
        <w:rPr>
          <w:rFonts w:ascii="Arial" w:hAnsi="Arial" w:cs="Arial"/>
          <w:sz w:val="24"/>
          <w:szCs w:val="24"/>
        </w:rPr>
        <w:t>É o valor no final do prazo.</w:t>
      </w:r>
    </w:p>
    <w:p w14:paraId="522B3219" w14:textId="77777777" w:rsidR="00C75B25" w:rsidRDefault="00C75B25" w:rsidP="00D05BE2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4. Juros Simples: </w:t>
      </w:r>
    </w:p>
    <w:p w14:paraId="2756FCA4" w14:textId="4B533529" w:rsidR="00C75B25" w:rsidRDefault="00C75B25" w:rsidP="00D05BE2">
      <w:pPr>
        <w:rPr>
          <w:rFonts w:ascii="Arial" w:hAnsi="Arial" w:cs="Arial"/>
          <w:b/>
          <w:bCs/>
          <w:sz w:val="24"/>
          <w:szCs w:val="24"/>
        </w:rPr>
      </w:pPr>
      <w:r w:rsidRPr="00C75B25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73BF00E2" wp14:editId="0F771E79">
            <wp:extent cx="2616200" cy="2307018"/>
            <wp:effectExtent l="0" t="0" r="0" b="0"/>
            <wp:docPr id="818682277" name="Imagem 1" descr="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82277" name="Imagem 1" descr="Texto preto sobre fundo branc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23524" cy="231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3800" w14:textId="1CB95DEF" w:rsidR="00C75B25" w:rsidRDefault="00C75B25" w:rsidP="00D05BE2">
      <w:pPr>
        <w:rPr>
          <w:rFonts w:ascii="Arial" w:hAnsi="Arial" w:cs="Arial"/>
          <w:b/>
          <w:bCs/>
          <w:sz w:val="24"/>
          <w:szCs w:val="24"/>
        </w:rPr>
      </w:pPr>
      <w:r w:rsidRPr="00C75B25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0E5563C8" wp14:editId="248EC30F">
            <wp:extent cx="5400040" cy="2109470"/>
            <wp:effectExtent l="0" t="0" r="0" b="5080"/>
            <wp:docPr id="419489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8937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5DFD" w14:textId="77777777" w:rsidR="00C75B25" w:rsidRDefault="00C75B25" w:rsidP="00D05BE2">
      <w:pPr>
        <w:rPr>
          <w:rFonts w:ascii="Arial" w:hAnsi="Arial" w:cs="Arial"/>
          <w:b/>
          <w:bCs/>
          <w:sz w:val="24"/>
          <w:szCs w:val="24"/>
        </w:rPr>
      </w:pPr>
    </w:p>
    <w:p w14:paraId="016779D1" w14:textId="77777777" w:rsidR="00C75B25" w:rsidRPr="00C75B25" w:rsidRDefault="00C75B25" w:rsidP="00D05BE2">
      <w:pPr>
        <w:rPr>
          <w:rFonts w:ascii="Arial" w:hAnsi="Arial" w:cs="Arial"/>
          <w:b/>
          <w:bCs/>
          <w:sz w:val="24"/>
          <w:szCs w:val="24"/>
        </w:rPr>
      </w:pPr>
    </w:p>
    <w:p w14:paraId="32162EE7" w14:textId="4A7EDB2A" w:rsidR="00D05BE2" w:rsidRDefault="00C75B25" w:rsidP="00D05BE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5</w:t>
      </w:r>
      <w:r w:rsidR="00D05BE2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="00D05BE2">
        <w:rPr>
          <w:rFonts w:ascii="Arial" w:hAnsi="Arial" w:cs="Arial"/>
          <w:b/>
          <w:bCs/>
          <w:sz w:val="24"/>
          <w:szCs w:val="24"/>
        </w:rPr>
        <w:t>Juros Compostos:</w:t>
      </w:r>
      <w:r w:rsidR="00D05BE2">
        <w:rPr>
          <w:rFonts w:ascii="Arial" w:hAnsi="Arial" w:cs="Arial"/>
          <w:sz w:val="24"/>
          <w:szCs w:val="24"/>
        </w:rPr>
        <w:t xml:space="preserve"> Os juros compostos se dão pela seguinte formula:</w:t>
      </w:r>
    </w:p>
    <w:p w14:paraId="194968A8" w14:textId="77777777" w:rsidR="00D05BE2" w:rsidRDefault="00D05BE2" w:rsidP="00D05BE2">
      <w:pPr>
        <w:rPr>
          <w:rFonts w:ascii="Arial" w:hAnsi="Arial" w:cs="Arial"/>
          <w:sz w:val="24"/>
          <w:szCs w:val="24"/>
        </w:rPr>
      </w:pPr>
    </w:p>
    <w:p w14:paraId="3D594035" w14:textId="70730527" w:rsidR="00D05BE2" w:rsidRDefault="00D05BE2" w:rsidP="00D05BE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 = C*(1+</w:t>
      </w:r>
      <w:proofErr w:type="gramStart"/>
      <w:r>
        <w:rPr>
          <w:rFonts w:ascii="Arial" w:hAnsi="Arial" w:cs="Arial"/>
          <w:sz w:val="24"/>
          <w:szCs w:val="24"/>
        </w:rPr>
        <w:t>i)^</w:t>
      </w:r>
      <w:proofErr w:type="gramEnd"/>
      <w:r>
        <w:rPr>
          <w:rFonts w:ascii="Arial" w:hAnsi="Arial" w:cs="Arial"/>
          <w:sz w:val="24"/>
          <w:szCs w:val="24"/>
        </w:rPr>
        <w:t>n</w:t>
      </w:r>
    </w:p>
    <w:p w14:paraId="2B17E94D" w14:textId="77777777" w:rsidR="00D05BE2" w:rsidRDefault="00D05BE2" w:rsidP="00D05BE2">
      <w:pPr>
        <w:rPr>
          <w:rFonts w:ascii="Arial" w:hAnsi="Arial" w:cs="Arial"/>
          <w:sz w:val="24"/>
          <w:szCs w:val="24"/>
        </w:rPr>
      </w:pPr>
    </w:p>
    <w:p w14:paraId="61D32FC8" w14:textId="5266F60C" w:rsidR="00D05BE2" w:rsidRDefault="00D05BE2" w:rsidP="00D05BE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M=montante</w:t>
      </w:r>
    </w:p>
    <w:p w14:paraId="5D0FA3BB" w14:textId="76C0D2B1" w:rsidR="00D05BE2" w:rsidRDefault="00D05BE2" w:rsidP="00D05BE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C=capital inicial</w:t>
      </w:r>
    </w:p>
    <w:p w14:paraId="1B088B0C" w14:textId="6B7D6DB5" w:rsidR="00D05BE2" w:rsidRDefault="00D05BE2" w:rsidP="00D05BE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I= juros </w:t>
      </w:r>
    </w:p>
    <w:p w14:paraId="7DD0DB6F" w14:textId="00A355C5" w:rsidR="00D05BE2" w:rsidRDefault="00D05BE2" w:rsidP="00D05BE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n=número de meses</w:t>
      </w:r>
    </w:p>
    <w:p w14:paraId="12173F24" w14:textId="4BB43FC1" w:rsidR="00D05BE2" w:rsidRDefault="00D05BE2" w:rsidP="00D05BE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exemplo:</w:t>
      </w:r>
    </w:p>
    <w:p w14:paraId="33FFE3A5" w14:textId="3C63E7E8" w:rsidR="00D05BE2" w:rsidRDefault="00D05BE2" w:rsidP="00D05BE2">
      <w:pPr>
        <w:rPr>
          <w:rFonts w:ascii="Arial" w:hAnsi="Arial" w:cs="Arial"/>
          <w:sz w:val="24"/>
          <w:szCs w:val="24"/>
        </w:rPr>
      </w:pPr>
      <w:r w:rsidRPr="00D05BE2">
        <w:rPr>
          <w:rFonts w:ascii="Arial" w:hAnsi="Arial" w:cs="Arial"/>
          <w:sz w:val="24"/>
          <w:szCs w:val="24"/>
        </w:rPr>
        <w:drawing>
          <wp:inline distT="0" distB="0" distL="0" distR="0" wp14:anchorId="5FC48167" wp14:editId="4BEEBF57">
            <wp:extent cx="5400040" cy="1472565"/>
            <wp:effectExtent l="0" t="0" r="0" b="0"/>
            <wp:docPr id="20264570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57053" name="Imagem 1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D595" w14:textId="77777777" w:rsidR="00A40027" w:rsidRDefault="00A40027" w:rsidP="00D05BE2">
      <w:pPr>
        <w:rPr>
          <w:rFonts w:ascii="Arial" w:hAnsi="Arial" w:cs="Arial"/>
          <w:sz w:val="24"/>
          <w:szCs w:val="24"/>
        </w:rPr>
      </w:pPr>
    </w:p>
    <w:p w14:paraId="280E7A5E" w14:textId="55331914" w:rsidR="00A40027" w:rsidRDefault="00C75B25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6</w:t>
      </w:r>
      <w:r w:rsidR="00A40027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="00A40027">
        <w:rPr>
          <w:rFonts w:ascii="Arial" w:hAnsi="Arial" w:cs="Arial"/>
          <w:b/>
          <w:bCs/>
          <w:sz w:val="24"/>
          <w:szCs w:val="24"/>
        </w:rPr>
        <w:t xml:space="preserve">Valor presente </w:t>
      </w:r>
      <w:r w:rsidR="008117E7">
        <w:rPr>
          <w:rFonts w:ascii="Arial" w:hAnsi="Arial" w:cs="Arial"/>
          <w:b/>
          <w:bCs/>
          <w:sz w:val="24"/>
          <w:szCs w:val="24"/>
        </w:rPr>
        <w:t>Líquido</w:t>
      </w:r>
      <w:r w:rsidR="00A40027">
        <w:rPr>
          <w:rFonts w:ascii="Arial" w:hAnsi="Arial" w:cs="Arial"/>
          <w:b/>
          <w:bCs/>
          <w:sz w:val="24"/>
          <w:szCs w:val="24"/>
        </w:rPr>
        <w:t xml:space="preserve"> (VPL): </w:t>
      </w:r>
      <w:r w:rsidR="00A40027">
        <w:rPr>
          <w:rFonts w:ascii="Arial" w:hAnsi="Arial" w:cs="Arial"/>
          <w:sz w:val="24"/>
          <w:szCs w:val="24"/>
        </w:rPr>
        <w:t xml:space="preserve">Trata-se do capital pago ao longo do tempo, podemos obtê-lo criando o fluxo de caixa e aplicando a </w:t>
      </w:r>
      <w:r>
        <w:rPr>
          <w:rFonts w:ascii="Arial" w:hAnsi="Arial" w:cs="Arial"/>
          <w:sz w:val="24"/>
          <w:szCs w:val="24"/>
        </w:rPr>
        <w:t>fórmula</w:t>
      </w:r>
      <w:r w:rsidR="00A40027">
        <w:rPr>
          <w:rFonts w:ascii="Arial" w:hAnsi="Arial" w:cs="Arial"/>
          <w:sz w:val="24"/>
          <w:szCs w:val="24"/>
        </w:rPr>
        <w:t xml:space="preserve"> de juros compostos, exemplo:</w:t>
      </w:r>
    </w:p>
    <w:p w14:paraId="7A97B3C4" w14:textId="44168867" w:rsidR="00A40027" w:rsidRDefault="00A40027" w:rsidP="00A40027">
      <w:pPr>
        <w:rPr>
          <w:rFonts w:ascii="Arial" w:hAnsi="Arial" w:cs="Arial"/>
          <w:sz w:val="24"/>
          <w:szCs w:val="24"/>
        </w:rPr>
      </w:pPr>
      <w:r w:rsidRPr="00A40027">
        <w:rPr>
          <w:rFonts w:ascii="Arial" w:hAnsi="Arial" w:cs="Arial"/>
          <w:sz w:val="24"/>
          <w:szCs w:val="24"/>
        </w:rPr>
        <w:drawing>
          <wp:inline distT="0" distB="0" distL="0" distR="0" wp14:anchorId="2F7BB35B" wp14:editId="41C6698F">
            <wp:extent cx="5400040" cy="1549400"/>
            <wp:effectExtent l="0" t="0" r="0" b="0"/>
            <wp:docPr id="17010920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92064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DBE2" w14:textId="77777777" w:rsidR="00A40027" w:rsidRDefault="00A40027" w:rsidP="00A40027">
      <w:pPr>
        <w:rPr>
          <w:rFonts w:ascii="Arial" w:hAnsi="Arial" w:cs="Arial"/>
          <w:sz w:val="24"/>
          <w:szCs w:val="24"/>
        </w:rPr>
      </w:pPr>
    </w:p>
    <w:p w14:paraId="02C72675" w14:textId="162D4AE1" w:rsidR="00A40027" w:rsidRDefault="00A40027" w:rsidP="00A40027">
      <w:pPr>
        <w:rPr>
          <w:rFonts w:ascii="Arial" w:hAnsi="Arial" w:cs="Arial"/>
          <w:sz w:val="24"/>
          <w:szCs w:val="24"/>
        </w:rPr>
      </w:pPr>
      <w:r w:rsidRPr="00A40027">
        <w:rPr>
          <w:rFonts w:ascii="Arial" w:hAnsi="Arial" w:cs="Arial"/>
          <w:sz w:val="24"/>
          <w:szCs w:val="24"/>
        </w:rPr>
        <w:drawing>
          <wp:inline distT="0" distB="0" distL="0" distR="0" wp14:anchorId="629E5E5F" wp14:editId="503C7DC4">
            <wp:extent cx="5400040" cy="2243455"/>
            <wp:effectExtent l="0" t="0" r="0" b="4445"/>
            <wp:docPr id="821618903" name="Imagem 1" descr="Tela de computador com texto preto sobre fundo azu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18903" name="Imagem 1" descr="Tela de computador com texto preto sobre fundo azul&#10;&#10;Descrição gerada automaticamente com confiança mé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3048" w14:textId="77777777" w:rsidR="00A40027" w:rsidRDefault="00A40027" w:rsidP="00A40027">
      <w:pPr>
        <w:rPr>
          <w:rFonts w:ascii="Arial" w:hAnsi="Arial" w:cs="Arial"/>
          <w:sz w:val="24"/>
          <w:szCs w:val="24"/>
        </w:rPr>
      </w:pPr>
    </w:p>
    <w:p w14:paraId="29AAC5C6" w14:textId="20C78ECA" w:rsidR="00A40027" w:rsidRDefault="00A40027" w:rsidP="00A40027">
      <w:pPr>
        <w:rPr>
          <w:rFonts w:ascii="Arial" w:hAnsi="Arial" w:cs="Arial"/>
          <w:sz w:val="24"/>
          <w:szCs w:val="24"/>
        </w:rPr>
      </w:pPr>
      <w:r w:rsidRPr="00A40027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22BDA736" wp14:editId="1B209725">
            <wp:extent cx="5400040" cy="2443480"/>
            <wp:effectExtent l="0" t="0" r="0" b="0"/>
            <wp:docPr id="1213563774" name="Imagem 1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63774" name="Imagem 1" descr="Linha do temp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A1AA" w14:textId="2CAA9101" w:rsidR="00A40027" w:rsidRDefault="00A40027" w:rsidP="00A40027">
      <w:pPr>
        <w:rPr>
          <w:rFonts w:ascii="Arial" w:hAnsi="Arial" w:cs="Arial"/>
          <w:sz w:val="24"/>
          <w:szCs w:val="24"/>
        </w:rPr>
      </w:pPr>
      <w:r w:rsidRPr="00A40027">
        <w:rPr>
          <w:rFonts w:ascii="Arial" w:hAnsi="Arial" w:cs="Arial"/>
          <w:sz w:val="24"/>
          <w:szCs w:val="24"/>
        </w:rPr>
        <w:drawing>
          <wp:inline distT="0" distB="0" distL="0" distR="0" wp14:anchorId="26899142" wp14:editId="165C020C">
            <wp:extent cx="5400040" cy="2460625"/>
            <wp:effectExtent l="0" t="0" r="0" b="0"/>
            <wp:docPr id="1987138445" name="Imagem 1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38445" name="Imagem 1" descr="Linha do temp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5A3A" w14:textId="77777777" w:rsidR="00A40027" w:rsidRDefault="00A40027" w:rsidP="00A40027">
      <w:pPr>
        <w:rPr>
          <w:rFonts w:ascii="Arial" w:hAnsi="Arial" w:cs="Arial"/>
          <w:sz w:val="24"/>
          <w:szCs w:val="24"/>
        </w:rPr>
      </w:pPr>
    </w:p>
    <w:p w14:paraId="6E7629F0" w14:textId="77777777" w:rsidR="00A40027" w:rsidRDefault="00A40027" w:rsidP="00A40027">
      <w:pPr>
        <w:rPr>
          <w:rFonts w:ascii="Arial" w:hAnsi="Arial" w:cs="Arial"/>
          <w:sz w:val="24"/>
          <w:szCs w:val="24"/>
        </w:rPr>
      </w:pPr>
    </w:p>
    <w:p w14:paraId="70ED4A2B" w14:textId="77777777" w:rsidR="008B59BF" w:rsidRDefault="008B59BF" w:rsidP="00A40027">
      <w:pPr>
        <w:rPr>
          <w:rFonts w:ascii="Arial" w:hAnsi="Arial" w:cs="Arial"/>
          <w:sz w:val="24"/>
          <w:szCs w:val="24"/>
        </w:rPr>
      </w:pPr>
    </w:p>
    <w:p w14:paraId="63CB5935" w14:textId="77777777" w:rsidR="008B59BF" w:rsidRDefault="008B59BF" w:rsidP="00A40027">
      <w:pPr>
        <w:rPr>
          <w:rFonts w:ascii="Arial" w:hAnsi="Arial" w:cs="Arial"/>
          <w:sz w:val="24"/>
          <w:szCs w:val="24"/>
        </w:rPr>
      </w:pPr>
    </w:p>
    <w:p w14:paraId="5951EC4C" w14:textId="0F9C537C" w:rsidR="00A40027" w:rsidRDefault="00C75B25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7</w:t>
      </w:r>
      <w:r w:rsidR="008B59BF">
        <w:rPr>
          <w:rFonts w:ascii="Arial" w:hAnsi="Arial" w:cs="Arial"/>
          <w:b/>
          <w:bCs/>
          <w:sz w:val="24"/>
          <w:szCs w:val="24"/>
        </w:rPr>
        <w:t>. Amortização:</w:t>
      </w:r>
      <w:r w:rsidR="008B59BF">
        <w:rPr>
          <w:rFonts w:ascii="Arial" w:hAnsi="Arial" w:cs="Arial"/>
          <w:sz w:val="24"/>
          <w:szCs w:val="24"/>
        </w:rPr>
        <w:t xml:space="preserve"> É o processo de abatimento da </w:t>
      </w:r>
      <w:proofErr w:type="spellStart"/>
      <w:proofErr w:type="gramStart"/>
      <w:r w:rsidR="008B59BF">
        <w:rPr>
          <w:rFonts w:ascii="Arial" w:hAnsi="Arial" w:cs="Arial"/>
          <w:sz w:val="24"/>
          <w:szCs w:val="24"/>
        </w:rPr>
        <w:t>divida</w:t>
      </w:r>
      <w:proofErr w:type="spellEnd"/>
      <w:proofErr w:type="gramEnd"/>
      <w:r w:rsidR="008B59BF">
        <w:rPr>
          <w:rFonts w:ascii="Arial" w:hAnsi="Arial" w:cs="Arial"/>
          <w:sz w:val="24"/>
          <w:szCs w:val="24"/>
        </w:rPr>
        <w:t xml:space="preserve">, toda amortização se dá pela formula: </w:t>
      </w:r>
      <w:r w:rsidR="008B59BF" w:rsidRPr="008B59BF">
        <w:rPr>
          <w:rFonts w:ascii="Arial" w:hAnsi="Arial" w:cs="Arial"/>
          <w:sz w:val="24"/>
          <w:szCs w:val="24"/>
        </w:rPr>
        <w:drawing>
          <wp:inline distT="0" distB="0" distL="0" distR="0" wp14:anchorId="3F9B640F" wp14:editId="6F4684DC">
            <wp:extent cx="5400040" cy="2029460"/>
            <wp:effectExtent l="0" t="0" r="0" b="8890"/>
            <wp:docPr id="205839208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92081" name="Imagem 1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F63A" w14:textId="77777777" w:rsidR="008B59BF" w:rsidRDefault="008B59BF" w:rsidP="00A40027">
      <w:pPr>
        <w:rPr>
          <w:rFonts w:ascii="Arial" w:hAnsi="Arial" w:cs="Arial"/>
          <w:sz w:val="24"/>
          <w:szCs w:val="24"/>
        </w:rPr>
      </w:pPr>
    </w:p>
    <w:p w14:paraId="6EC70DA0" w14:textId="1D15DA60" w:rsidR="008B59BF" w:rsidRDefault="008B59BF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 = Juros*Dívida/100</w:t>
      </w:r>
    </w:p>
    <w:p w14:paraId="0C2738EF" w14:textId="6A08DF89" w:rsidR="008B59BF" w:rsidRDefault="008B59BF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Amortização = Parcelas = Juros + </w:t>
      </w:r>
      <w:proofErr w:type="spellStart"/>
      <w:r>
        <w:rPr>
          <w:rFonts w:ascii="Arial" w:hAnsi="Arial" w:cs="Arial"/>
          <w:sz w:val="24"/>
          <w:szCs w:val="24"/>
        </w:rPr>
        <w:t>armotização</w:t>
      </w:r>
      <w:proofErr w:type="spellEnd"/>
    </w:p>
    <w:p w14:paraId="1A015755" w14:textId="77777777" w:rsidR="008B59BF" w:rsidRDefault="008B59BF" w:rsidP="00A40027">
      <w:pPr>
        <w:rPr>
          <w:rFonts w:ascii="Arial" w:hAnsi="Arial" w:cs="Arial"/>
          <w:sz w:val="24"/>
          <w:szCs w:val="24"/>
        </w:rPr>
      </w:pPr>
    </w:p>
    <w:p w14:paraId="0C712606" w14:textId="5863AF1F" w:rsidR="008B59BF" w:rsidRDefault="008B59BF" w:rsidP="00A40027">
      <w:pPr>
        <w:rPr>
          <w:rFonts w:ascii="Arial" w:hAnsi="Arial" w:cs="Arial"/>
          <w:sz w:val="24"/>
          <w:szCs w:val="24"/>
        </w:rPr>
      </w:pPr>
      <w:r w:rsidRPr="008B59BF">
        <w:rPr>
          <w:rFonts w:ascii="Arial" w:hAnsi="Arial" w:cs="Arial"/>
          <w:sz w:val="24"/>
          <w:szCs w:val="24"/>
        </w:rPr>
        <w:drawing>
          <wp:inline distT="0" distB="0" distL="0" distR="0" wp14:anchorId="03420DFC" wp14:editId="6D95C7F1">
            <wp:extent cx="5400040" cy="771525"/>
            <wp:effectExtent l="0" t="0" r="0" b="9525"/>
            <wp:docPr id="680210922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10922" name="Imagem 1" descr="Texto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B269" w14:textId="77777777" w:rsidR="008B59BF" w:rsidRDefault="008B59BF" w:rsidP="00A40027">
      <w:pPr>
        <w:rPr>
          <w:rFonts w:ascii="Arial" w:hAnsi="Arial" w:cs="Arial"/>
          <w:sz w:val="24"/>
          <w:szCs w:val="24"/>
        </w:rPr>
      </w:pPr>
    </w:p>
    <w:p w14:paraId="44E7041E" w14:textId="77777777" w:rsidR="008B59BF" w:rsidRDefault="008B59BF" w:rsidP="00A40027">
      <w:pPr>
        <w:rPr>
          <w:rFonts w:ascii="Arial" w:hAnsi="Arial" w:cs="Arial"/>
          <w:sz w:val="24"/>
          <w:szCs w:val="24"/>
        </w:rPr>
      </w:pPr>
    </w:p>
    <w:p w14:paraId="4B653202" w14:textId="3220FA21" w:rsidR="008B59BF" w:rsidRDefault="00C75B25" w:rsidP="00A40027">
      <w:pPr>
        <w:rPr>
          <w:noProof/>
        </w:rPr>
      </w:pPr>
      <w:r>
        <w:rPr>
          <w:rFonts w:ascii="Arial" w:hAnsi="Arial" w:cs="Arial"/>
          <w:b/>
          <w:bCs/>
          <w:sz w:val="24"/>
          <w:szCs w:val="24"/>
        </w:rPr>
        <w:t>8</w:t>
      </w:r>
      <w:r w:rsidR="008B59BF">
        <w:rPr>
          <w:rFonts w:ascii="Arial" w:hAnsi="Arial" w:cs="Arial"/>
          <w:b/>
          <w:bCs/>
          <w:sz w:val="24"/>
          <w:szCs w:val="24"/>
        </w:rPr>
        <w:t>. Sistema de amortização constante (SAC):</w:t>
      </w:r>
      <w:r w:rsidR="008B59BF" w:rsidRPr="008B59BF">
        <w:rPr>
          <w:noProof/>
        </w:rPr>
        <w:t xml:space="preserve"> </w:t>
      </w:r>
      <w:r w:rsidR="008B59BF" w:rsidRPr="008B59B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02E92616" wp14:editId="6E36A49E">
            <wp:extent cx="5400040" cy="3084830"/>
            <wp:effectExtent l="0" t="0" r="0" b="1270"/>
            <wp:docPr id="1427093627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93627" name="Imagem 1" descr="Texto, Cart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2685" w14:textId="77777777" w:rsidR="008B59BF" w:rsidRDefault="008B59BF" w:rsidP="00A40027">
      <w:pPr>
        <w:rPr>
          <w:noProof/>
        </w:rPr>
      </w:pPr>
    </w:p>
    <w:p w14:paraId="46F29182" w14:textId="45890811" w:rsidR="008B59BF" w:rsidRDefault="00C93224" w:rsidP="00A40027">
      <w:pPr>
        <w:rPr>
          <w:rFonts w:ascii="Arial" w:hAnsi="Arial" w:cs="Arial"/>
          <w:sz w:val="24"/>
          <w:szCs w:val="24"/>
        </w:rPr>
      </w:pPr>
      <w:r w:rsidRPr="00C93224">
        <w:rPr>
          <w:rFonts w:ascii="Arial" w:hAnsi="Arial" w:cs="Arial"/>
          <w:sz w:val="24"/>
          <w:szCs w:val="24"/>
        </w:rPr>
        <w:drawing>
          <wp:inline distT="0" distB="0" distL="0" distR="0" wp14:anchorId="350759B4" wp14:editId="5ECB071B">
            <wp:extent cx="5400040" cy="1200785"/>
            <wp:effectExtent l="0" t="0" r="0" b="0"/>
            <wp:docPr id="20400288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28846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4EF0" w14:textId="77777777" w:rsidR="00C93224" w:rsidRDefault="00C93224" w:rsidP="00A40027">
      <w:pPr>
        <w:rPr>
          <w:rFonts w:ascii="Arial" w:hAnsi="Arial" w:cs="Arial"/>
          <w:sz w:val="24"/>
          <w:szCs w:val="24"/>
        </w:rPr>
      </w:pPr>
    </w:p>
    <w:p w14:paraId="7F3326F2" w14:textId="7BE15566" w:rsidR="00C93224" w:rsidRDefault="00C93224" w:rsidP="00A40027">
      <w:pPr>
        <w:rPr>
          <w:rFonts w:ascii="Arial" w:hAnsi="Arial" w:cs="Arial"/>
          <w:sz w:val="24"/>
          <w:szCs w:val="24"/>
        </w:rPr>
      </w:pPr>
      <w:r w:rsidRPr="00C93224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0E961521" wp14:editId="66438FBA">
            <wp:extent cx="5400040" cy="1322070"/>
            <wp:effectExtent l="0" t="0" r="0" b="0"/>
            <wp:docPr id="1403987493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87493" name="Imagem 1" descr="Texto, Cart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BF22" w14:textId="77777777" w:rsidR="008117E7" w:rsidRDefault="008117E7" w:rsidP="00A40027">
      <w:pPr>
        <w:rPr>
          <w:rFonts w:ascii="Arial" w:hAnsi="Arial" w:cs="Arial"/>
          <w:sz w:val="24"/>
          <w:szCs w:val="24"/>
        </w:rPr>
      </w:pPr>
    </w:p>
    <w:p w14:paraId="08B9258C" w14:textId="77777777" w:rsidR="008117E7" w:rsidRDefault="008117E7" w:rsidP="00A40027">
      <w:pPr>
        <w:rPr>
          <w:rFonts w:ascii="Arial" w:hAnsi="Arial" w:cs="Arial"/>
          <w:sz w:val="24"/>
          <w:szCs w:val="24"/>
        </w:rPr>
      </w:pPr>
    </w:p>
    <w:p w14:paraId="17B59488" w14:textId="37C20208" w:rsidR="00C75B25" w:rsidRPr="00C75B25" w:rsidRDefault="00C75B25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9. Descontos:</w:t>
      </w:r>
    </w:p>
    <w:p w14:paraId="194F29A2" w14:textId="77777777" w:rsidR="008117E7" w:rsidRDefault="008117E7" w:rsidP="00A40027">
      <w:pPr>
        <w:rPr>
          <w:rFonts w:ascii="Arial" w:hAnsi="Arial" w:cs="Arial"/>
          <w:sz w:val="24"/>
          <w:szCs w:val="24"/>
        </w:rPr>
      </w:pPr>
    </w:p>
    <w:p w14:paraId="02A482A9" w14:textId="0B7CA4B1" w:rsidR="008557A7" w:rsidRDefault="00C75B25" w:rsidP="008447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Desconto racional simples:</w:t>
      </w:r>
      <w:r>
        <w:rPr>
          <w:rFonts w:ascii="Arial" w:hAnsi="Arial" w:cs="Arial"/>
          <w:sz w:val="24"/>
          <w:szCs w:val="24"/>
        </w:rPr>
        <w:t xml:space="preserve"> </w:t>
      </w:r>
    </w:p>
    <w:p w14:paraId="0BEC1F1D" w14:textId="1422E248" w:rsidR="008557A7" w:rsidRDefault="008447B1" w:rsidP="00A40027">
      <w:pPr>
        <w:rPr>
          <w:rFonts w:ascii="Arial" w:hAnsi="Arial" w:cs="Arial"/>
          <w:sz w:val="24"/>
          <w:szCs w:val="24"/>
        </w:rPr>
      </w:pPr>
      <w:r w:rsidRPr="008447B1">
        <w:rPr>
          <w:rFonts w:ascii="Arial" w:hAnsi="Arial" w:cs="Arial"/>
          <w:sz w:val="24"/>
          <w:szCs w:val="24"/>
        </w:rPr>
        <w:drawing>
          <wp:inline distT="0" distB="0" distL="0" distR="0" wp14:anchorId="194FA007" wp14:editId="1E3FAA80">
            <wp:extent cx="5400040" cy="3333750"/>
            <wp:effectExtent l="0" t="0" r="0" b="0"/>
            <wp:docPr id="1528049287" name="Imagem 1" descr="Lousa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49287" name="Imagem 1" descr="Lousa com texto preto sobre fundo branc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B973" w14:textId="7BB30FCE" w:rsidR="008447B1" w:rsidRDefault="008447B1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 = Valor Nominal</w:t>
      </w:r>
    </w:p>
    <w:p w14:paraId="00ED0DEF" w14:textId="0893EE21" w:rsidR="008447B1" w:rsidRDefault="008447B1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 = taxa de juros</w:t>
      </w:r>
    </w:p>
    <w:p w14:paraId="1251E7E2" w14:textId="32F185E0" w:rsidR="008447B1" w:rsidRDefault="008447B1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 = tempo</w:t>
      </w:r>
    </w:p>
    <w:p w14:paraId="1A4873D4" w14:textId="68904123" w:rsidR="008447B1" w:rsidRDefault="008447B1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 = desconto</w:t>
      </w:r>
    </w:p>
    <w:p w14:paraId="04216240" w14:textId="77777777" w:rsidR="008557A7" w:rsidRDefault="008557A7" w:rsidP="00A40027">
      <w:pPr>
        <w:rPr>
          <w:rFonts w:ascii="Arial" w:hAnsi="Arial" w:cs="Arial"/>
          <w:sz w:val="24"/>
          <w:szCs w:val="24"/>
        </w:rPr>
      </w:pPr>
    </w:p>
    <w:p w14:paraId="6A6F07EF" w14:textId="47C6CE43" w:rsidR="008557A7" w:rsidRDefault="008557A7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Desconto racional composto:</w:t>
      </w:r>
      <w:r>
        <w:rPr>
          <w:rFonts w:ascii="Arial" w:hAnsi="Arial" w:cs="Arial"/>
          <w:sz w:val="24"/>
          <w:szCs w:val="24"/>
        </w:rPr>
        <w:t xml:space="preserve"> </w:t>
      </w:r>
    </w:p>
    <w:p w14:paraId="7D8ED8B9" w14:textId="0E385C1B" w:rsidR="008447B1" w:rsidRDefault="008447B1" w:rsidP="00A40027">
      <w:pPr>
        <w:rPr>
          <w:rFonts w:ascii="Arial" w:hAnsi="Arial" w:cs="Arial"/>
          <w:sz w:val="24"/>
          <w:szCs w:val="24"/>
        </w:rPr>
      </w:pPr>
      <w:r w:rsidRPr="008447B1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23324177" wp14:editId="102E7E98">
            <wp:extent cx="4667250" cy="3100889"/>
            <wp:effectExtent l="0" t="0" r="0" b="4445"/>
            <wp:docPr id="1734012541" name="Imagem 1" descr="Lousa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12541" name="Imagem 1" descr="Lousa com texto preto sobre fundo bran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1432" cy="310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F711" w14:textId="77777777" w:rsidR="008447B1" w:rsidRDefault="008447B1" w:rsidP="00A40027">
      <w:pPr>
        <w:rPr>
          <w:rFonts w:ascii="Arial" w:hAnsi="Arial" w:cs="Arial"/>
          <w:sz w:val="24"/>
          <w:szCs w:val="24"/>
        </w:rPr>
      </w:pPr>
    </w:p>
    <w:p w14:paraId="3CB1356E" w14:textId="3965CF13" w:rsidR="008447B1" w:rsidRDefault="008447B1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N=Valor nominal</w:t>
      </w:r>
    </w:p>
    <w:p w14:paraId="715BCC90" w14:textId="7E4A1D29" w:rsidR="008447B1" w:rsidRDefault="008447B1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 = taxa de juros</w:t>
      </w:r>
    </w:p>
    <w:p w14:paraId="498A58EF" w14:textId="0A38ED3B" w:rsidR="008447B1" w:rsidRDefault="008447B1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 = tempo</w:t>
      </w:r>
    </w:p>
    <w:p w14:paraId="04E7D64B" w14:textId="77777777" w:rsidR="008447B1" w:rsidRDefault="008447B1" w:rsidP="00A40027">
      <w:pPr>
        <w:rPr>
          <w:rFonts w:ascii="Arial" w:hAnsi="Arial" w:cs="Arial"/>
          <w:sz w:val="24"/>
          <w:szCs w:val="24"/>
        </w:rPr>
      </w:pPr>
    </w:p>
    <w:p w14:paraId="45B63270" w14:textId="77777777" w:rsidR="008447B1" w:rsidRDefault="008447B1" w:rsidP="00A40027">
      <w:pPr>
        <w:rPr>
          <w:rFonts w:ascii="Arial" w:hAnsi="Arial" w:cs="Arial"/>
          <w:sz w:val="24"/>
          <w:szCs w:val="24"/>
        </w:rPr>
      </w:pPr>
    </w:p>
    <w:p w14:paraId="3F87A611" w14:textId="51FAA7A7" w:rsidR="003679AB" w:rsidRDefault="003679AB" w:rsidP="00A4002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Desconto comercial simples:</w:t>
      </w:r>
    </w:p>
    <w:p w14:paraId="1A2C980F" w14:textId="30CC3A95" w:rsidR="003679AB" w:rsidRDefault="003679AB" w:rsidP="00A40027">
      <w:pPr>
        <w:rPr>
          <w:rFonts w:ascii="Arial" w:hAnsi="Arial" w:cs="Arial"/>
          <w:b/>
          <w:bCs/>
          <w:sz w:val="24"/>
          <w:szCs w:val="24"/>
        </w:rPr>
      </w:pPr>
      <w:r w:rsidRPr="003679AB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25F02765" wp14:editId="66FB9D0F">
            <wp:extent cx="3857173" cy="3098800"/>
            <wp:effectExtent l="0" t="0" r="0" b="6350"/>
            <wp:docPr id="1556252936" name="Imagem 1" descr="Lousa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52936" name="Imagem 1" descr="Lousa com texto preto sobre fundo branco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5587" cy="31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8A08" w14:textId="77777777" w:rsidR="003679AB" w:rsidRDefault="003679AB" w:rsidP="00A40027">
      <w:pPr>
        <w:rPr>
          <w:rFonts w:ascii="Arial" w:hAnsi="Arial" w:cs="Arial"/>
          <w:b/>
          <w:bCs/>
          <w:sz w:val="24"/>
          <w:szCs w:val="24"/>
        </w:rPr>
      </w:pPr>
    </w:p>
    <w:p w14:paraId="0D156E73" w14:textId="5BB15340" w:rsidR="003679AB" w:rsidRDefault="003679AB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D= desconto</w:t>
      </w:r>
    </w:p>
    <w:p w14:paraId="2002338D" w14:textId="1257728B" w:rsidR="003679AB" w:rsidRDefault="003679AB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 = valor nominal</w:t>
      </w:r>
    </w:p>
    <w:p w14:paraId="76089A6F" w14:textId="2F849B2B" w:rsidR="003679AB" w:rsidRDefault="003679AB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 = taxa de desconto</w:t>
      </w:r>
    </w:p>
    <w:p w14:paraId="29288E88" w14:textId="45E97F65" w:rsidR="003679AB" w:rsidRDefault="003679AB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t= tempo</w:t>
      </w:r>
    </w:p>
    <w:p w14:paraId="23F97403" w14:textId="0A7BDE24" w:rsidR="003679AB" w:rsidRDefault="003679AB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A= valor real</w:t>
      </w:r>
    </w:p>
    <w:p w14:paraId="6ED111C0" w14:textId="77777777" w:rsidR="003679AB" w:rsidRDefault="003679AB" w:rsidP="00A40027">
      <w:pPr>
        <w:rPr>
          <w:rFonts w:ascii="Arial" w:hAnsi="Arial" w:cs="Arial"/>
          <w:sz w:val="24"/>
          <w:szCs w:val="24"/>
        </w:rPr>
      </w:pPr>
    </w:p>
    <w:p w14:paraId="33921787" w14:textId="2CAA1160" w:rsidR="003679AB" w:rsidRDefault="003679AB" w:rsidP="00A4002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Desconto comercial composto:</w:t>
      </w:r>
    </w:p>
    <w:p w14:paraId="4E3A40F4" w14:textId="34112F1D" w:rsidR="003679AB" w:rsidRDefault="003679AB" w:rsidP="00A40027">
      <w:pPr>
        <w:rPr>
          <w:rFonts w:ascii="Arial" w:hAnsi="Arial" w:cs="Arial"/>
          <w:b/>
          <w:bCs/>
          <w:sz w:val="24"/>
          <w:szCs w:val="24"/>
        </w:rPr>
      </w:pPr>
      <w:r w:rsidRPr="003679AB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12494501" wp14:editId="6DB3E1D5">
            <wp:extent cx="3737482" cy="3625850"/>
            <wp:effectExtent l="0" t="0" r="0" b="0"/>
            <wp:docPr id="131018215" name="Imagem 1" descr="Texto branco sobre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8215" name="Imagem 1" descr="Texto branco sobre fundo verde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1898" cy="363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7245" w14:textId="77777777" w:rsidR="003679AB" w:rsidRDefault="003679AB" w:rsidP="00A40027">
      <w:pPr>
        <w:rPr>
          <w:rFonts w:ascii="Arial" w:hAnsi="Arial" w:cs="Arial"/>
          <w:b/>
          <w:bCs/>
          <w:sz w:val="24"/>
          <w:szCs w:val="24"/>
        </w:rPr>
      </w:pPr>
    </w:p>
    <w:p w14:paraId="2B6EB182" w14:textId="7037F14D" w:rsidR="003679AB" w:rsidRDefault="003679AB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A=Valor atual</w:t>
      </w:r>
    </w:p>
    <w:p w14:paraId="4DE8BB64" w14:textId="702C462C" w:rsidR="003679AB" w:rsidRDefault="003679AB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 = Valor nominal</w:t>
      </w:r>
    </w:p>
    <w:p w14:paraId="550DFE60" w14:textId="7A2544E9" w:rsidR="003679AB" w:rsidRDefault="003679AB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 = Taxa de desconto</w:t>
      </w:r>
    </w:p>
    <w:p w14:paraId="3FA232C0" w14:textId="659E6385" w:rsidR="003679AB" w:rsidRDefault="003679AB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 = tempo</w:t>
      </w:r>
    </w:p>
    <w:p w14:paraId="6B1AFC4F" w14:textId="15EF3475" w:rsidR="003679AB" w:rsidRPr="003679AB" w:rsidRDefault="003679AB" w:rsidP="00A400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D= desconto</w:t>
      </w:r>
    </w:p>
    <w:sectPr w:rsidR="003679AB" w:rsidRPr="003679A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BE2"/>
    <w:rsid w:val="000F471C"/>
    <w:rsid w:val="003679AB"/>
    <w:rsid w:val="008117E7"/>
    <w:rsid w:val="008447B1"/>
    <w:rsid w:val="008557A7"/>
    <w:rsid w:val="008B59BF"/>
    <w:rsid w:val="00A40027"/>
    <w:rsid w:val="00B34816"/>
    <w:rsid w:val="00C75B25"/>
    <w:rsid w:val="00C93224"/>
    <w:rsid w:val="00CE18C9"/>
    <w:rsid w:val="00D05BE2"/>
    <w:rsid w:val="00D85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DA43FB"/>
  <w15:chartTrackingRefBased/>
  <w15:docId w15:val="{51230BA8-099C-45BF-9534-D1D592173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05B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D05B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05B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05B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05B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05B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05B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05B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05B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05B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D05B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05B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05BE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05BE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05BE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05BE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05BE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05BE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05B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D05B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05B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D05B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05B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D05BE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05BE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D05BE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05B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05BE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05B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7</Pages>
  <Words>191</Words>
  <Characters>1035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Victor Pereira Borges</dc:creator>
  <cp:keywords/>
  <dc:description/>
  <cp:lastModifiedBy>Gabriel Victor Pereira Borges</cp:lastModifiedBy>
  <cp:revision>1</cp:revision>
  <dcterms:created xsi:type="dcterms:W3CDTF">2024-05-26T06:30:00Z</dcterms:created>
  <dcterms:modified xsi:type="dcterms:W3CDTF">2024-05-26T08:42:00Z</dcterms:modified>
</cp:coreProperties>
</file>